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47" w:rsidRDefault="00E73EAE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-290195</wp:posOffset>
            </wp:positionV>
            <wp:extent cx="4286250" cy="1085850"/>
            <wp:effectExtent l="19050" t="0" r="0" b="0"/>
            <wp:wrapSquare wrapText="bothSides"/>
            <wp:docPr id="1" name="obrázek 1" descr="logo_link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nk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EAE" w:rsidRDefault="00E73EAE"/>
    <w:p w:rsidR="00E73EAE" w:rsidRDefault="00E73EAE"/>
    <w:p w:rsidR="00E73EAE" w:rsidRDefault="00E73EAE"/>
    <w:p w:rsidR="007C4A17" w:rsidRDefault="007C4A17">
      <w:r>
        <w:t>Název sady: Fyzika04</w:t>
      </w:r>
    </w:p>
    <w:p w:rsidR="007C4A17" w:rsidRDefault="007C4A17">
      <w:r>
        <w:t xml:space="preserve">Autor: </w:t>
      </w:r>
      <w:r w:rsidR="007716FC">
        <w:t xml:space="preserve">Mgr. </w:t>
      </w:r>
      <w:r>
        <w:t>Alexandra Zálešáková</w:t>
      </w:r>
    </w:p>
    <w:p w:rsidR="007C4A17" w:rsidRDefault="007C4A17">
      <w:r>
        <w:t>Rok vytvoření:</w:t>
      </w:r>
      <w:r w:rsidR="00431C0C">
        <w:t xml:space="preserve"> 2012</w:t>
      </w:r>
    </w:p>
    <w:p w:rsidR="007C4A17" w:rsidRDefault="007C4A17">
      <w:r>
        <w:t>Zaměření: 2. stupeň</w:t>
      </w:r>
    </w:p>
    <w:p w:rsidR="007C4A17" w:rsidRDefault="007C4A17">
      <w:r>
        <w:t>Kategorie: Člověk a příroda (fyzika)</w:t>
      </w:r>
    </w:p>
    <w:p w:rsidR="007C4A17" w:rsidRDefault="007C4A17">
      <w:r>
        <w:t xml:space="preserve">Klíčová slova: Pohyb tělesa, síla, těžiště, Newtonovy pohybové zákony, </w:t>
      </w:r>
      <w:r w:rsidR="00431C0C">
        <w:t>otáčivé účinky síly, páka, tlak, tření</w:t>
      </w:r>
    </w:p>
    <w:p w:rsidR="007C4A17" w:rsidRDefault="007C4A17">
      <w:r>
        <w:t xml:space="preserve">Sada je zaměřena </w:t>
      </w:r>
      <w:r w:rsidR="00431C0C">
        <w:t xml:space="preserve">na </w:t>
      </w:r>
      <w:r w:rsidR="00E73EAE">
        <w:t>učivo</w:t>
      </w:r>
      <w:r w:rsidR="00431C0C">
        <w:t xml:space="preserve"> fyziky</w:t>
      </w:r>
      <w:r w:rsidR="007716FC">
        <w:t xml:space="preserve"> 7. ročníku</w:t>
      </w:r>
      <w:r w:rsidR="00431C0C">
        <w:t xml:space="preserve"> „Pohyb a síla“</w:t>
      </w:r>
      <w:r w:rsidR="00E73EAE">
        <w:t>. Většina materiálů j</w:t>
      </w:r>
      <w:r w:rsidR="007716FC">
        <w:t>e</w:t>
      </w:r>
      <w:r w:rsidR="00E73EAE">
        <w:t xml:space="preserve"> určen</w:t>
      </w:r>
      <w:r w:rsidR="007716FC">
        <w:t>a</w:t>
      </w:r>
      <w:r w:rsidR="00E73EAE">
        <w:t xml:space="preserve"> k výkladu učiva. Některé materiály slouží k procvičení učiva a zkoušení žáků.</w:t>
      </w:r>
    </w:p>
    <w:p w:rsidR="00E73EAE" w:rsidRDefault="00E73EAE"/>
    <w:p w:rsidR="00AD459B" w:rsidRDefault="00AD459B" w:rsidP="00056D2C">
      <w:bookmarkStart w:id="0" w:name="_GoBack"/>
      <w:bookmarkEnd w:id="0"/>
    </w:p>
    <w:p w:rsidR="00AD459B" w:rsidRDefault="00AD459B"/>
    <w:sectPr w:rsidR="00AD459B" w:rsidSect="00F4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B9"/>
    <w:rsid w:val="00056D2C"/>
    <w:rsid w:val="00431C0C"/>
    <w:rsid w:val="004913AD"/>
    <w:rsid w:val="007716FC"/>
    <w:rsid w:val="007C4A17"/>
    <w:rsid w:val="008F305B"/>
    <w:rsid w:val="00AD459B"/>
    <w:rsid w:val="00B921B9"/>
    <w:rsid w:val="00D702D1"/>
    <w:rsid w:val="00E73EAE"/>
    <w:rsid w:val="00F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Alexandra Zálešáková</cp:lastModifiedBy>
  <cp:revision>3</cp:revision>
  <dcterms:created xsi:type="dcterms:W3CDTF">2014-09-17T12:49:00Z</dcterms:created>
  <dcterms:modified xsi:type="dcterms:W3CDTF">2014-09-17T12:51:00Z</dcterms:modified>
</cp:coreProperties>
</file>